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08" w:rsidRPr="00D41B08" w:rsidRDefault="00D41B08" w:rsidP="00D41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08">
        <w:rPr>
          <w:rFonts w:ascii="Times New Roman" w:hAnsi="Times New Roman" w:cs="Times New Roman"/>
          <w:b/>
          <w:sz w:val="28"/>
          <w:szCs w:val="28"/>
        </w:rPr>
        <w:t>Эссе «Я — учитель»</w:t>
      </w:r>
    </w:p>
    <w:p w:rsidR="00D41B08" w:rsidRPr="00D41B08" w:rsidRDefault="00D41B08" w:rsidP="00D4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08" w:rsidRPr="00D41B08" w:rsidRDefault="00D41B08" w:rsidP="00D41B0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B08">
        <w:rPr>
          <w:rFonts w:ascii="Times New Roman" w:hAnsi="Times New Roman" w:cs="Times New Roman"/>
          <w:i/>
          <w:sz w:val="28"/>
          <w:szCs w:val="28"/>
        </w:rPr>
        <w:t>Что может быть честнее и благороднее, как учить других тому,</w:t>
      </w:r>
    </w:p>
    <w:p w:rsidR="00D41B08" w:rsidRPr="00D41B08" w:rsidRDefault="00D41B08" w:rsidP="00D41B0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B08">
        <w:rPr>
          <w:rFonts w:ascii="Times New Roman" w:hAnsi="Times New Roman" w:cs="Times New Roman"/>
          <w:i/>
          <w:sz w:val="28"/>
          <w:szCs w:val="28"/>
        </w:rPr>
        <w:t>что сам наилучшим образом знаешь</w:t>
      </w:r>
    </w:p>
    <w:p w:rsidR="00D41B08" w:rsidRPr="00D41B08" w:rsidRDefault="00D41B08" w:rsidP="00D41B0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41B08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>  Сколько помню себя, мне всегда нравилась математика, неважно, были ли это простые примеры или сложные задачи. Спасибо моим родителям, которые заметили во мне способности к математике и помогли развить их. Они понимали, что ощущение чувства полёта, свободы выбора, желания найти ответ на нерешенное зад</w:t>
      </w:r>
      <w:r>
        <w:rPr>
          <w:rFonts w:ascii="Times New Roman" w:hAnsi="Times New Roman" w:cs="Times New Roman"/>
          <w:sz w:val="28"/>
          <w:szCs w:val="28"/>
        </w:rPr>
        <w:t>ание делает их дочь счастливой.</w:t>
      </w:r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>  И вот я учитель математики. И это неслучайно, потому что другой моей страстью была игра в школу. Усаживала игрушечных кукол, мишек и зайчиков за столы из кубиков, раскладывала вырезанные из бумаги тетради и учебники и начинала урок: читала книги, рассказывала всё, что интересовало меня в пяти-, шестилетнем возрасте, спрашивала и отвечала за них, выставляла отметки. Мои ученики всегда были разные: кто-то усердно слушал и писал, а кто-то баловался и мешал другим, и я добросовестно пыталась придумать, как объяснить задачу, чтобы всем было интересно и понятно, меняла интонации, приводила при</w:t>
      </w:r>
      <w:r>
        <w:rPr>
          <w:rFonts w:ascii="Times New Roman" w:hAnsi="Times New Roman" w:cs="Times New Roman"/>
          <w:sz w:val="28"/>
          <w:szCs w:val="28"/>
        </w:rPr>
        <w:t>меры, рисовала схемы и таблицы.</w:t>
      </w:r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>  В школе все учебные предметы мне давались легко. Но математику я не просто любила, я её обожала. Обладая прекрасной памятью и острым умом, с наслаждением вычисляла, искала решения, строила графики, находила площади и объёмы. Я благодарна своей учительнице математики Кулаковой Наталье Геннадьевне за то, что понимала меня и поддерживала м</w:t>
      </w:r>
      <w:r>
        <w:rPr>
          <w:rFonts w:ascii="Times New Roman" w:hAnsi="Times New Roman" w:cs="Times New Roman"/>
          <w:sz w:val="28"/>
          <w:szCs w:val="28"/>
        </w:rPr>
        <w:t>ой интерес к этой точной науке.</w:t>
      </w:r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 xml:space="preserve">  Неудивительно, что сразу после окончания школы я подала документы в Томский Государственный Педагогический Институт на физико-математический факультет и нисколько об этом не пожалела. Мне посчастливилось учиться у таких великолепных преподавателей, авторов серии учебников «Математика. Психология. Интеллект» и просто </w:t>
      </w:r>
      <w:r w:rsidRPr="00D41B08">
        <w:rPr>
          <w:rFonts w:ascii="Times New Roman" w:hAnsi="Times New Roman" w:cs="Times New Roman"/>
          <w:sz w:val="28"/>
          <w:szCs w:val="28"/>
        </w:rPr>
        <w:lastRenderedPageBreak/>
        <w:t xml:space="preserve">удивительных интересных людей: Э.Г. </w:t>
      </w:r>
      <w:proofErr w:type="spellStart"/>
      <w:r w:rsidRPr="00D41B08">
        <w:rPr>
          <w:rFonts w:ascii="Times New Roman" w:hAnsi="Times New Roman" w:cs="Times New Roman"/>
          <w:sz w:val="28"/>
          <w:szCs w:val="28"/>
        </w:rPr>
        <w:t>Гельфман</w:t>
      </w:r>
      <w:proofErr w:type="spellEnd"/>
      <w:r w:rsidRPr="00D41B08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D41B08">
        <w:rPr>
          <w:rFonts w:ascii="Times New Roman" w:hAnsi="Times New Roman" w:cs="Times New Roman"/>
          <w:sz w:val="28"/>
          <w:szCs w:val="28"/>
        </w:rPr>
        <w:t>Ксеневой</w:t>
      </w:r>
      <w:proofErr w:type="spellEnd"/>
      <w:r w:rsidRPr="00D41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Подстригич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 xml:space="preserve"> С улыбкой вспоминаю свои первые уроки, волнение, неуверенность, страх и азарт, желание доказать себе и другим, что я сделала правильный выбор. Это сейчас я владею современными технологиями, пользуюсь разнообразными методами и приёмами. За плечами опыт проведения открытых уроков, семинаров, мастер-классов, онлайн-занятий, организация проектно-исследовательской деятельности. Но каждый раз задаю себе вопрос, как пробудить интерес к предмету, </w:t>
      </w:r>
      <w:proofErr w:type="spellStart"/>
      <w:r w:rsidRPr="00D41B08"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 w:rsidRPr="00D41B08">
        <w:rPr>
          <w:rFonts w:ascii="Times New Roman" w:hAnsi="Times New Roman" w:cs="Times New Roman"/>
          <w:sz w:val="28"/>
          <w:szCs w:val="28"/>
        </w:rPr>
        <w:t xml:space="preserve"> на получение новых знаний, сделать занятие более продуктивным. Используя системно-</w:t>
      </w:r>
      <w:proofErr w:type="spellStart"/>
      <w:r w:rsidRPr="00D41B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41B08">
        <w:rPr>
          <w:rFonts w:ascii="Times New Roman" w:hAnsi="Times New Roman" w:cs="Times New Roman"/>
          <w:sz w:val="28"/>
          <w:szCs w:val="28"/>
        </w:rPr>
        <w:t xml:space="preserve"> подход в обучении, комплектую рабочий материал с учётом личностных потребностей, возрастных особенностей и возможностей моих учеников, помогаю им выстраивать траекторию получения результата, что способствует повышению предметных и </w:t>
      </w:r>
      <w:proofErr w:type="spellStart"/>
      <w:r w:rsidRPr="00D41B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41B08">
        <w:rPr>
          <w:rFonts w:ascii="Times New Roman" w:hAnsi="Times New Roman" w:cs="Times New Roman"/>
          <w:sz w:val="28"/>
          <w:szCs w:val="28"/>
        </w:rPr>
        <w:t xml:space="preserve"> результатов. Они учатся моделировать реальные ситуации на языке алгебры, сост</w:t>
      </w:r>
      <w:r>
        <w:rPr>
          <w:rFonts w:ascii="Times New Roman" w:hAnsi="Times New Roman" w:cs="Times New Roman"/>
          <w:sz w:val="28"/>
          <w:szCs w:val="28"/>
        </w:rPr>
        <w:t>авлять уравнения и неравенства.</w:t>
      </w:r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>  Но задача учителя не только научить, но и воспитать гражданина Отечества, поэтому особое внимание я уделяю духовно-нравственному развитию школьников. Доказательством этому является участие в реализации Всероссийской программы «Социокультурные истоки» и создание электронного методического сопровождения для педагогов. Мои ученики с удовольствием участвуют в работе муниципальной ресурсной сети «Музейная педагогика»: посещают образовательные экскурсии, создают собственные исследовательские проекты, представляют на научно-практическ</w:t>
      </w:r>
      <w:r>
        <w:rPr>
          <w:rFonts w:ascii="Times New Roman" w:hAnsi="Times New Roman" w:cs="Times New Roman"/>
          <w:sz w:val="28"/>
          <w:szCs w:val="28"/>
        </w:rPr>
        <w:t>их конференциях разного уровня.</w:t>
      </w:r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 xml:space="preserve"> Еще одним приоритетным для меня направлением является сетевое взаимодействие с образовательными организациями. Так в рамках федерального проекта «Наша новая школа» я разработала и реализовала программу «Подготовка к ЕГЭ по математике» для дистанционного обучения на территории Сибирского региона. В чём заключается актуальность этого </w:t>
      </w:r>
      <w:r w:rsidRPr="00D41B08">
        <w:rPr>
          <w:rFonts w:ascii="Times New Roman" w:hAnsi="Times New Roman" w:cs="Times New Roman"/>
          <w:sz w:val="28"/>
          <w:szCs w:val="28"/>
        </w:rPr>
        <w:lastRenderedPageBreak/>
        <w:t>проекта? Особенностью данных онлайн-занятий является то, что обучающиеся не просто слушатели лекции, а полноценные участники образовательного процесса: они могут задавать вопросы, комментировать решение, выражать собственную позицию. Преподаватель может вести эвристическую беседу, проводить фронтальный опрос, показывать различные приёмы решения. Он видит работу обучающихся, отмечает их слабые и сильные стороны владением учебным материалом. Подготовка к данному курсу способствовала повышению уровня моего педагогического мастерства: культуры речи, математической грамотности, применению ИКТ, овладению методикой создания курса и его преподавания, ориентированию в ЕГЭ по математике. Обучающиеся повторяют курс математики, рассматривают задания, учитывающие не только требования ЕГЭ, получают оценку решенных заданий без учёта их т</w:t>
      </w:r>
      <w:r>
        <w:rPr>
          <w:rFonts w:ascii="Times New Roman" w:hAnsi="Times New Roman" w:cs="Times New Roman"/>
          <w:sz w:val="28"/>
          <w:szCs w:val="28"/>
        </w:rPr>
        <w:t>екущей и итоговой успеваемости.</w:t>
      </w:r>
    </w:p>
    <w:p w:rsidR="00D41B08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>  Подводя итоги, всё чаще осознаю, что детское увлечение оказалось решающим в моей судьбе, я не вижу себя в другой профессии. Ко мне пришло понимание того, что могу помочь ученикам справиться с очень сложными задачами: привить любовь к математике, расширить рамки предмета, пробудить желание и решимость идти дальше, ощутить радость осознания собственных возможностей в этой точной</w:t>
      </w:r>
      <w:r>
        <w:rPr>
          <w:rFonts w:ascii="Times New Roman" w:hAnsi="Times New Roman" w:cs="Times New Roman"/>
          <w:sz w:val="28"/>
          <w:szCs w:val="28"/>
        </w:rPr>
        <w:t>, предельно рациональной науке.</w:t>
      </w:r>
      <w:bookmarkStart w:id="0" w:name="_GoBack"/>
      <w:bookmarkEnd w:id="0"/>
    </w:p>
    <w:p w:rsidR="00232B56" w:rsidRPr="00D41B08" w:rsidRDefault="00D41B08" w:rsidP="00D4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B08">
        <w:rPr>
          <w:rFonts w:ascii="Times New Roman" w:hAnsi="Times New Roman" w:cs="Times New Roman"/>
          <w:sz w:val="28"/>
          <w:szCs w:val="28"/>
        </w:rPr>
        <w:t>  Я благодарна ученикам и их родителям, коллегам и друзьям, близким и родным за поддержку, понимание и веру в меня. Потому что, как мне кажется, я состоялась в профессии и от этого счастлива. И вспоминаются строчки классика русской литературы и создателя собственной педагогической системы Л.Н. Толстого: 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иным».</w:t>
      </w:r>
    </w:p>
    <w:sectPr w:rsidR="00232B56" w:rsidRPr="00D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08"/>
    <w:rsid w:val="00232B56"/>
    <w:rsid w:val="00D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2016-01-14T15:47:00Z</dcterms:created>
  <dcterms:modified xsi:type="dcterms:W3CDTF">2016-01-14T15:52:00Z</dcterms:modified>
</cp:coreProperties>
</file>